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34" w:rsidRPr="007F1034" w:rsidRDefault="007F1034" w:rsidP="007F1034">
      <w:pPr>
        <w:spacing w:after="0" w:line="240" w:lineRule="auto"/>
        <w:jc w:val="center"/>
        <w:rPr>
          <w:b/>
        </w:rPr>
      </w:pPr>
      <w:r w:rsidRPr="007F1034">
        <w:rPr>
          <w:b/>
        </w:rPr>
        <w:t>Характеристики автомобиля</w:t>
      </w:r>
    </w:p>
    <w:p w:rsidR="007F1034" w:rsidRDefault="007F1034" w:rsidP="004E6792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Марка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proofErr w:type="spellStart"/>
            <w:r w:rsidRPr="007F1034">
              <w:t>Audi</w:t>
            </w:r>
            <w:proofErr w:type="spellEnd"/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Модель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Q5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Поколение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 xml:space="preserve">I </w:t>
            </w:r>
            <w:proofErr w:type="spellStart"/>
            <w:r w:rsidRPr="007F1034">
              <w:t>Рестайлинг</w:t>
            </w:r>
            <w:proofErr w:type="spellEnd"/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Год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2013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Пробег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267 000 км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Коробка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Автомат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Привод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Полный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Двигатель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Бензин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Объем, л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2.0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Кузов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 xml:space="preserve">Внедорожник 5 </w:t>
            </w:r>
            <w:proofErr w:type="spellStart"/>
            <w:r w:rsidRPr="007F1034">
              <w:t>дв</w:t>
            </w:r>
            <w:proofErr w:type="spellEnd"/>
            <w:r w:rsidRPr="007F1034">
              <w:t>.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Город</w:t>
            </w:r>
          </w:p>
        </w:tc>
        <w:tc>
          <w:tcPr>
            <w:tcW w:w="4673" w:type="dxa"/>
          </w:tcPr>
          <w:p w:rsidR="007F1034" w:rsidRPr="007F1034" w:rsidRDefault="007F1034" w:rsidP="00E14259">
            <w:pPr>
              <w:jc w:val="both"/>
            </w:pPr>
            <w:r w:rsidRPr="007F1034">
              <w:t>Минск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5A4097" w:rsidP="00E14259">
            <w:pPr>
              <w:jc w:val="both"/>
            </w:pPr>
            <w:r>
              <w:t>Мультимедиа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proofErr w:type="spellStart"/>
            <w:r>
              <w:t>Aux</w:t>
            </w:r>
            <w:proofErr w:type="spellEnd"/>
          </w:p>
          <w:p w:rsidR="007F1034" w:rsidRDefault="007F1034" w:rsidP="007F1034">
            <w:pPr>
              <w:jc w:val="both"/>
            </w:pPr>
            <w:proofErr w:type="spellStart"/>
            <w:r>
              <w:t>Bluetooth</w:t>
            </w:r>
            <w:proofErr w:type="spellEnd"/>
          </w:p>
          <w:p w:rsidR="007F1034" w:rsidRDefault="007F1034" w:rsidP="007F1034">
            <w:pPr>
              <w:jc w:val="both"/>
            </w:pPr>
            <w:r>
              <w:t>USB</w:t>
            </w:r>
          </w:p>
          <w:p w:rsidR="007F1034" w:rsidRDefault="007F1034" w:rsidP="007F1034">
            <w:pPr>
              <w:jc w:val="both"/>
            </w:pPr>
            <w:r>
              <w:t>CD/MP3 проигрыватель</w:t>
            </w:r>
          </w:p>
          <w:p w:rsidR="007F1034" w:rsidRDefault="007F1034" w:rsidP="007F1034">
            <w:pPr>
              <w:jc w:val="both"/>
            </w:pPr>
            <w:r>
              <w:t>Мультимедийный экран</w:t>
            </w:r>
          </w:p>
          <w:p w:rsidR="007F1034" w:rsidRPr="007F1034" w:rsidRDefault="007F1034" w:rsidP="007F1034">
            <w:pPr>
              <w:jc w:val="both"/>
            </w:pPr>
            <w:r>
              <w:t>Громкая связь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Безопасность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r>
              <w:t>ABS</w:t>
            </w:r>
          </w:p>
          <w:p w:rsidR="007F1034" w:rsidRDefault="007F1034" w:rsidP="007F1034">
            <w:pPr>
              <w:jc w:val="both"/>
            </w:pPr>
            <w:r>
              <w:t>ESP</w:t>
            </w:r>
          </w:p>
          <w:p w:rsidR="007F1034" w:rsidRDefault="007F1034" w:rsidP="007F1034">
            <w:pPr>
              <w:jc w:val="both"/>
            </w:pPr>
            <w:proofErr w:type="spellStart"/>
            <w:r>
              <w:t>Антипробуксовочная</w:t>
            </w:r>
            <w:proofErr w:type="spellEnd"/>
            <w:r>
              <w:t xml:space="preserve"> система</w:t>
            </w:r>
          </w:p>
          <w:p w:rsidR="007F1034" w:rsidRDefault="007F1034" w:rsidP="007F1034">
            <w:pPr>
              <w:jc w:val="both"/>
            </w:pPr>
            <w:r>
              <w:t>Подушка безопасности водителя</w:t>
            </w:r>
          </w:p>
          <w:p w:rsidR="007F1034" w:rsidRDefault="007F1034" w:rsidP="007F1034">
            <w:pPr>
              <w:jc w:val="both"/>
            </w:pPr>
            <w:r>
              <w:t>Подушка безопасности пассажира</w:t>
            </w:r>
          </w:p>
          <w:p w:rsidR="007F1034" w:rsidRDefault="007F1034" w:rsidP="007F1034">
            <w:pPr>
              <w:jc w:val="both"/>
            </w:pPr>
            <w:r>
              <w:t>Подушки безопасности боковые</w:t>
            </w:r>
          </w:p>
          <w:p w:rsidR="007F1034" w:rsidRDefault="007F1034" w:rsidP="007F1034">
            <w:pPr>
              <w:jc w:val="both"/>
            </w:pPr>
            <w:r>
              <w:t>Подушки безопасности оконные</w:t>
            </w:r>
          </w:p>
          <w:p w:rsidR="007F1034" w:rsidRDefault="007F1034" w:rsidP="007F1034">
            <w:pPr>
              <w:jc w:val="both"/>
            </w:pPr>
            <w:r>
              <w:t>Система контроля слепых зон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Элементы экстерьера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r w:rsidRPr="007F1034">
              <w:t>Литые диски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Защита от угона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proofErr w:type="spellStart"/>
            <w:r>
              <w:t>Иммобилайзер</w:t>
            </w:r>
            <w:proofErr w:type="spellEnd"/>
          </w:p>
          <w:p w:rsidR="007F1034" w:rsidRDefault="007F1034" w:rsidP="007F1034">
            <w:pPr>
              <w:jc w:val="both"/>
            </w:pPr>
            <w:r>
              <w:t>Центральный замок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Комфорт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r>
              <w:t>Климат контроль</w:t>
            </w:r>
          </w:p>
          <w:p w:rsidR="007F1034" w:rsidRDefault="007F1034" w:rsidP="007F1034">
            <w:pPr>
              <w:jc w:val="both"/>
            </w:pPr>
            <w:r>
              <w:t>Адаптивный круиз-контроль</w:t>
            </w:r>
          </w:p>
          <w:p w:rsidR="007F1034" w:rsidRDefault="007F1034" w:rsidP="007F1034">
            <w:pPr>
              <w:jc w:val="both"/>
            </w:pPr>
            <w:r>
              <w:t>Бортовой компьютер</w:t>
            </w:r>
          </w:p>
          <w:p w:rsidR="007F1034" w:rsidRDefault="007F1034" w:rsidP="007F1034">
            <w:pPr>
              <w:jc w:val="both"/>
            </w:pPr>
            <w:r>
              <w:t>Круиз-контроль</w:t>
            </w:r>
          </w:p>
          <w:p w:rsidR="007F1034" w:rsidRDefault="007F1034" w:rsidP="007F1034">
            <w:pPr>
              <w:jc w:val="both"/>
            </w:pPr>
            <w:r>
              <w:t>Обогрев сидений</w:t>
            </w:r>
          </w:p>
          <w:p w:rsidR="007F1034" w:rsidRDefault="007F1034" w:rsidP="007F1034">
            <w:pPr>
              <w:jc w:val="both"/>
            </w:pPr>
            <w:r>
              <w:t>Усилитель руля</w:t>
            </w:r>
          </w:p>
          <w:p w:rsidR="007F1034" w:rsidRDefault="007F1034" w:rsidP="007F1034">
            <w:pPr>
              <w:jc w:val="both"/>
            </w:pPr>
            <w:proofErr w:type="spellStart"/>
            <w:r>
              <w:t>Электростеклоподъемники</w:t>
            </w:r>
            <w:proofErr w:type="spellEnd"/>
          </w:p>
          <w:p w:rsidR="007F1034" w:rsidRDefault="007F1034" w:rsidP="007F1034">
            <w:pPr>
              <w:jc w:val="both"/>
            </w:pPr>
            <w:proofErr w:type="spellStart"/>
            <w:r>
              <w:t>Парктроники</w:t>
            </w:r>
            <w:proofErr w:type="spellEnd"/>
            <w:r>
              <w:t xml:space="preserve"> передние</w:t>
            </w:r>
          </w:p>
          <w:p w:rsidR="007F1034" w:rsidRDefault="007F1034" w:rsidP="007F1034">
            <w:pPr>
              <w:jc w:val="both"/>
            </w:pPr>
            <w:proofErr w:type="spellStart"/>
            <w:r>
              <w:t>Парктроники</w:t>
            </w:r>
            <w:proofErr w:type="spellEnd"/>
            <w:r>
              <w:t xml:space="preserve"> задние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Оптика, свет, обзор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r>
              <w:t>Ксеноновые фары</w:t>
            </w:r>
          </w:p>
          <w:p w:rsidR="007F1034" w:rsidRDefault="007F1034" w:rsidP="007F1034">
            <w:pPr>
              <w:jc w:val="both"/>
            </w:pPr>
            <w:r>
              <w:t>Противотуманные фары</w:t>
            </w:r>
          </w:p>
          <w:p w:rsidR="007F1034" w:rsidRDefault="007F1034" w:rsidP="007F1034">
            <w:pPr>
              <w:jc w:val="both"/>
            </w:pPr>
            <w:r>
              <w:t>Датчик света</w:t>
            </w:r>
          </w:p>
          <w:p w:rsidR="007F1034" w:rsidRDefault="007F1034" w:rsidP="007F1034">
            <w:pPr>
              <w:jc w:val="both"/>
            </w:pPr>
            <w:r>
              <w:t>Обогрев зеркал</w:t>
            </w:r>
          </w:p>
        </w:tc>
      </w:tr>
      <w:tr w:rsidR="007F1034" w:rsidRPr="007F1034" w:rsidTr="007F1034">
        <w:tc>
          <w:tcPr>
            <w:tcW w:w="4672" w:type="dxa"/>
          </w:tcPr>
          <w:p w:rsidR="007F1034" w:rsidRPr="007F1034" w:rsidRDefault="007F1034" w:rsidP="00E14259">
            <w:pPr>
              <w:jc w:val="both"/>
            </w:pPr>
            <w:r w:rsidRPr="007F1034">
              <w:t>Салон, интерьер</w:t>
            </w:r>
          </w:p>
        </w:tc>
        <w:tc>
          <w:tcPr>
            <w:tcW w:w="4673" w:type="dxa"/>
          </w:tcPr>
          <w:p w:rsidR="007F1034" w:rsidRDefault="007F1034" w:rsidP="007F1034">
            <w:pPr>
              <w:jc w:val="both"/>
            </w:pPr>
            <w:r w:rsidRPr="007F1034">
              <w:t>Кожаный салон</w:t>
            </w:r>
          </w:p>
        </w:tc>
      </w:tr>
      <w:tr w:rsidR="00646618" w:rsidRPr="007F1034" w:rsidTr="007F1034">
        <w:tc>
          <w:tcPr>
            <w:tcW w:w="4672" w:type="dxa"/>
          </w:tcPr>
          <w:p w:rsidR="00646618" w:rsidRPr="00646618" w:rsidRDefault="00646618" w:rsidP="00E14259">
            <w:pPr>
              <w:jc w:val="both"/>
              <w:rPr>
                <w:lang w:val="en-US"/>
              </w:rPr>
            </w:pPr>
            <w:r>
              <w:t xml:space="preserve">Стоимость, </w:t>
            </w:r>
            <w:r>
              <w:rPr>
                <w:lang w:val="en-US"/>
              </w:rPr>
              <w:t>BYN</w:t>
            </w:r>
          </w:p>
        </w:tc>
        <w:tc>
          <w:tcPr>
            <w:tcW w:w="4673" w:type="dxa"/>
          </w:tcPr>
          <w:p w:rsidR="00646618" w:rsidRPr="00646618" w:rsidRDefault="00646618" w:rsidP="007F10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</w:t>
            </w:r>
            <w:bookmarkStart w:id="0" w:name="_GoBack"/>
            <w:bookmarkEnd w:id="0"/>
            <w:r>
              <w:rPr>
                <w:lang w:val="en-US"/>
              </w:rPr>
              <w:t xml:space="preserve"> 000</w:t>
            </w:r>
          </w:p>
        </w:tc>
      </w:tr>
    </w:tbl>
    <w:p w:rsidR="004E6792" w:rsidRDefault="004E6792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639"/>
            <wp:effectExtent l="0" t="0" r="3175" b="1270"/>
            <wp:docPr id="1" name="Рисунок 1" descr="D:\Users\krivaltsevichen\AppData\Local\Microsoft\Windows\INetCache\Content.Word\120736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rivaltsevichen\AppData\Local\Microsoft\Windows\INetCache\Content.Word\1207360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92" w:rsidRDefault="004E6792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6639"/>
            <wp:effectExtent l="0" t="0" r="3175" b="1270"/>
            <wp:docPr id="2" name="Рисунок 2" descr="D:\Users\krivaltsevichen\AppData\Local\Microsoft\Windows\INetCache\Content.Word\120736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rivaltsevichen\AppData\Local\Microsoft\Windows\INetCache\Content.Word\1207360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92" w:rsidRDefault="004E6792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6639"/>
            <wp:effectExtent l="0" t="0" r="3175" b="1270"/>
            <wp:docPr id="3" name="Рисунок 3" descr="D:\Users\krivaltsevichen\AppData\Local\Microsoft\Windows\INetCache\Content.Word\120736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krivaltsevichen\AppData\Local\Microsoft\Windows\INetCache\Content.Word\12073601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34" w:rsidRDefault="007F1034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146" cy="3954780"/>
            <wp:effectExtent l="0" t="0" r="3810" b="7620"/>
            <wp:docPr id="4" name="Рисунок 4" descr="D:\Users\krivaltsevichen\AppData\Local\Microsoft\Windows\INetCache\Content.Word\120736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rivaltsevichen\AppData\Local\Microsoft\Windows\INetCache\Content.Word\12073601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7"/>
                    <a:stretch/>
                  </pic:blipFill>
                  <pic:spPr bwMode="auto">
                    <a:xfrm>
                      <a:off x="0" y="0"/>
                      <a:ext cx="5942107" cy="39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792" w:rsidRDefault="004E6792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639"/>
            <wp:effectExtent l="0" t="0" r="3175" b="1270"/>
            <wp:docPr id="5" name="Рисунок 5" descr="D:\Users\krivaltsevichen\AppData\Local\Microsoft\Windows\INetCache\Content.Word\1207360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krivaltsevichen\AppData\Local\Microsoft\Windows\INetCache\Content.Word\12073601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97" w:rsidRDefault="005A4097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6639"/>
            <wp:effectExtent l="0" t="0" r="3175" b="1270"/>
            <wp:docPr id="6" name="Рисунок 6" descr="D:\Users\krivaltsevichen\AppData\Local\Microsoft\Windows\INetCache\Content.Word\120736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krivaltsevichen\AppData\Local\Microsoft\Windows\INetCache\Content.Word\12073601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639"/>
            <wp:effectExtent l="0" t="0" r="3175" b="1270"/>
            <wp:docPr id="7" name="Рисунок 7" descr="D:\Users\krivaltsevichen\AppData\Local\Microsoft\Windows\INetCache\Content.Word\1207360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krivaltsevichen\AppData\Local\Microsoft\Windows\INetCache\Content.Word\12073601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97" w:rsidRDefault="005A4097" w:rsidP="004E6792">
      <w:pPr>
        <w:spacing w:after="0" w:line="240" w:lineRule="auto"/>
        <w:jc w:val="both"/>
      </w:pPr>
    </w:p>
    <w:p w:rsidR="004E6792" w:rsidRDefault="004E6792" w:rsidP="004E679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6639"/>
            <wp:effectExtent l="0" t="0" r="3175" b="1270"/>
            <wp:docPr id="8" name="Рисунок 8" descr="D:\Users\krivaltsevichen\AppData\Local\Microsoft\Windows\INetCache\Content.Word\1207360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krivaltsevichen\AppData\Local\Microsoft\Windows\INetCache\Content.Word\12073601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2"/>
    <w:rsid w:val="004E6792"/>
    <w:rsid w:val="005A4097"/>
    <w:rsid w:val="00646618"/>
    <w:rsid w:val="006744EE"/>
    <w:rsid w:val="007F1034"/>
    <w:rsid w:val="00C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32ED"/>
  <w15:chartTrackingRefBased/>
  <w15:docId w15:val="{04BB0B1F-2949-44EF-B701-E9D08BA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Кривальцевич Елена Николаевна</dc:creator>
  <cp:keywords/>
  <dc:description/>
  <cp:lastModifiedBy>Кривальцевич Елена Николаевна</cp:lastModifiedBy>
  <cp:revision>4</cp:revision>
  <dcterms:created xsi:type="dcterms:W3CDTF">2021-07-01T14:28:00Z</dcterms:created>
  <dcterms:modified xsi:type="dcterms:W3CDTF">2021-07-02T07:52:00Z</dcterms:modified>
</cp:coreProperties>
</file>