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bookmarkStart w:id="0" w:name="_GoBack"/>
      <w:bookmarkEnd w:id="0"/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8476B1">
        <w:t>3</w:t>
      </w:r>
      <w:r w:rsidR="00B12C42">
        <w:t>0.04</w:t>
      </w:r>
      <w:r w:rsidR="004228AA">
        <w:t>.2020</w:t>
      </w:r>
      <w:r w:rsidR="00BA4053" w:rsidRPr="009865B8">
        <w:t xml:space="preserve"> (протокол № </w:t>
      </w:r>
      <w:r w:rsidR="008476B1">
        <w:t>3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476B1">
              <w:rPr>
                <w:b/>
                <w:sz w:val="22"/>
                <w:szCs w:val="22"/>
              </w:rPr>
              <w:t xml:space="preserve"> 31.03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E46B0A" w:rsidRPr="009865B8" w:rsidTr="00B12C42">
        <w:trPr>
          <w:trHeight w:val="3273"/>
        </w:trPr>
        <w:tc>
          <w:tcPr>
            <w:tcW w:w="562" w:type="dxa"/>
            <w:vAlign w:val="center"/>
          </w:tcPr>
          <w:p w:rsidR="00E46B0A" w:rsidRDefault="00E46B0A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E46B0A" w:rsidRDefault="00E46B0A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</w:t>
            </w:r>
            <w:r w:rsidRPr="00705C2A">
              <w:rPr>
                <w:sz w:val="22"/>
                <w:szCs w:val="22"/>
              </w:rPr>
              <w:t xml:space="preserve">, Республика </w:t>
            </w:r>
            <w:r>
              <w:rPr>
                <w:sz w:val="22"/>
                <w:szCs w:val="22"/>
              </w:rPr>
              <w:t>Беларусь</w:t>
            </w:r>
            <w:r w:rsidRPr="00705C2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E46B0A" w:rsidRDefault="00E46B0A" w:rsidP="008476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B12C42">
              <w:rPr>
                <w:sz w:val="22"/>
                <w:szCs w:val="22"/>
              </w:rPr>
              <w:t xml:space="preserve"> </w:t>
            </w:r>
            <w:r w:rsidR="008476B1"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3969" w:type="dxa"/>
            <w:vAlign w:val="center"/>
          </w:tcPr>
          <w:p w:rsidR="00E46B0A" w:rsidRPr="008D3A26" w:rsidRDefault="008476B1" w:rsidP="008476B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476B1">
              <w:rPr>
                <w:snapToGrid w:val="0"/>
                <w:sz w:val="22"/>
                <w:szCs w:val="22"/>
              </w:rPr>
              <w:t xml:space="preserve">Продавец (унитарное предприятие «Керамин – Столица Инвест») обязуется передать в собственность Покупателя (ОАО «Керамин»), а Покупатель обязуется принять и оплатить </w:t>
            </w:r>
            <w:r>
              <w:rPr>
                <w:snapToGrid w:val="0"/>
                <w:sz w:val="22"/>
                <w:szCs w:val="22"/>
              </w:rPr>
              <w:t xml:space="preserve">товар </w:t>
            </w:r>
            <w:r w:rsidRPr="008476B1">
              <w:rPr>
                <w:snapToGrid w:val="0"/>
                <w:sz w:val="22"/>
                <w:szCs w:val="22"/>
              </w:rPr>
              <w:t>Стенд для кирпича</w:t>
            </w:r>
            <w:r>
              <w:rPr>
                <w:snapToGrid w:val="0"/>
                <w:sz w:val="22"/>
                <w:szCs w:val="22"/>
              </w:rPr>
              <w:t xml:space="preserve"> в количестве 2 шт.</w:t>
            </w:r>
          </w:p>
        </w:tc>
        <w:tc>
          <w:tcPr>
            <w:tcW w:w="2126" w:type="dxa"/>
            <w:vAlign w:val="center"/>
          </w:tcPr>
          <w:p w:rsidR="00E46B0A" w:rsidRDefault="008476B1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1104,60 белорусских рублей</w:t>
            </w:r>
          </w:p>
        </w:tc>
        <w:tc>
          <w:tcPr>
            <w:tcW w:w="2268" w:type="dxa"/>
            <w:vAlign w:val="center"/>
          </w:tcPr>
          <w:p w:rsidR="00E46B0A" w:rsidRDefault="008476B1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191 961</w:t>
            </w:r>
            <w:r w:rsidR="00E46B0A">
              <w:rPr>
                <w:sz w:val="22"/>
                <w:szCs w:val="22"/>
              </w:rPr>
              <w:t xml:space="preserve"> тыс. рублей</w:t>
            </w:r>
          </w:p>
        </w:tc>
      </w:tr>
      <w:tr w:rsidR="00E46B0A" w:rsidRPr="009865B8" w:rsidTr="009D7B10">
        <w:trPr>
          <w:trHeight w:val="1265"/>
        </w:trPr>
        <w:tc>
          <w:tcPr>
            <w:tcW w:w="562" w:type="dxa"/>
            <w:vAlign w:val="center"/>
          </w:tcPr>
          <w:p w:rsidR="00E46B0A" w:rsidRDefault="00E46B0A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E46B0A" w:rsidRDefault="00B12C42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E46B0A" w:rsidRDefault="0023511E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46B0A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46B0A" w:rsidRPr="00E46B0A" w:rsidRDefault="00E46B0A" w:rsidP="008476B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="008476B1" w:rsidRPr="008476B1">
              <w:rPr>
                <w:snapToGrid w:val="0"/>
                <w:sz w:val="22"/>
                <w:szCs w:val="22"/>
              </w:rPr>
              <w:t xml:space="preserve">от 20.03.2020 № C-26 </w:t>
            </w:r>
            <w:r w:rsidR="008476B1">
              <w:rPr>
                <w:snapToGrid w:val="0"/>
                <w:sz w:val="22"/>
                <w:szCs w:val="22"/>
              </w:rPr>
              <w:t>в части изменения условия об уровне отпускных цен</w:t>
            </w:r>
          </w:p>
        </w:tc>
        <w:tc>
          <w:tcPr>
            <w:tcW w:w="2126" w:type="dxa"/>
            <w:vAlign w:val="center"/>
          </w:tcPr>
          <w:p w:rsidR="00E46B0A" w:rsidRDefault="000C310C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46B0A" w:rsidRDefault="000C310C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12C42" w:rsidRPr="009865B8" w:rsidTr="0023511E">
        <w:trPr>
          <w:trHeight w:val="1224"/>
        </w:trPr>
        <w:tc>
          <w:tcPr>
            <w:tcW w:w="562" w:type="dxa"/>
            <w:vAlign w:val="center"/>
          </w:tcPr>
          <w:p w:rsidR="00B12C42" w:rsidRDefault="00B12C42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B12C42" w:rsidRDefault="008476B1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8476B1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B12C42" w:rsidRDefault="0023511E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2C42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B12C42" w:rsidRDefault="00B12C42" w:rsidP="008476B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="008476B1" w:rsidRPr="008476B1">
              <w:rPr>
                <w:snapToGrid w:val="0"/>
                <w:sz w:val="22"/>
                <w:szCs w:val="22"/>
              </w:rPr>
              <w:t xml:space="preserve">от 13 декабря 2019 г. № С-74 </w:t>
            </w:r>
            <w:r w:rsidRPr="00E46B0A">
              <w:rPr>
                <w:snapToGrid w:val="0"/>
                <w:sz w:val="22"/>
                <w:szCs w:val="22"/>
              </w:rPr>
              <w:t>в части изменения условия о</w:t>
            </w:r>
            <w:r w:rsidR="008476B1">
              <w:rPr>
                <w:snapToGrid w:val="0"/>
                <w:sz w:val="22"/>
                <w:szCs w:val="22"/>
              </w:rPr>
              <w:t>б уровне отпускных цен</w:t>
            </w:r>
            <w:r w:rsidRPr="00E46B0A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12C42" w:rsidRDefault="00905A46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12C42" w:rsidRDefault="00905A46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476B1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D7B10"/>
    <w:rsid w:val="00A431A6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CF9D-58C5-4CDE-8C5D-F47B1FE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2020-04-24T09:05:00Z</dcterms:created>
  <dcterms:modified xsi:type="dcterms:W3CDTF">2020-04-30T07:04:00Z</dcterms:modified>
</cp:coreProperties>
</file>