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C015C8">
        <w:t>15.05</w:t>
      </w:r>
      <w:r w:rsidR="004228AA">
        <w:t>.2020</w:t>
      </w:r>
      <w:r w:rsidR="00BA4053" w:rsidRPr="009865B8">
        <w:t xml:space="preserve"> (протокол № </w:t>
      </w:r>
      <w:r w:rsidR="00C015C8">
        <w:t>4</w:t>
      </w:r>
      <w:r w:rsidR="00B65E59" w:rsidRPr="009865B8">
        <w:t xml:space="preserve">) принято решение о </w:t>
      </w:r>
      <w:r w:rsidRPr="009865B8">
        <w:t>совершении</w:t>
      </w:r>
      <w:r w:rsidR="00C015C8">
        <w:t xml:space="preserve"> сделки</w:t>
      </w:r>
      <w:r w:rsidR="00B65E59" w:rsidRPr="009865B8">
        <w:t xml:space="preserve"> с за</w:t>
      </w:r>
      <w:r w:rsidR="00C015C8">
        <w:t>интересованностью аффилированного</w:t>
      </w:r>
      <w:r w:rsidR="00B65E59" w:rsidRPr="009865B8">
        <w:t xml:space="preserve"> лиц</w:t>
      </w:r>
      <w:r w:rsidR="00C015C8">
        <w:t>а</w:t>
      </w:r>
      <w:r w:rsidR="00B65E59" w:rsidRPr="009865B8">
        <w:t>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015C8">
              <w:rPr>
                <w:b/>
                <w:sz w:val="22"/>
                <w:szCs w:val="22"/>
              </w:rPr>
              <w:t xml:space="preserve"> 31.03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E46B0A" w:rsidRPr="009865B8" w:rsidTr="000C310C">
        <w:trPr>
          <w:trHeight w:val="1691"/>
        </w:trPr>
        <w:tc>
          <w:tcPr>
            <w:tcW w:w="562" w:type="dxa"/>
            <w:vAlign w:val="center"/>
          </w:tcPr>
          <w:p w:rsidR="00E46B0A" w:rsidRDefault="00C015C8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6B0A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E46B0A" w:rsidRDefault="00B12C42" w:rsidP="00C015C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r w:rsidR="00C015C8">
              <w:rPr>
                <w:sz w:val="22"/>
                <w:szCs w:val="22"/>
              </w:rPr>
              <w:t>ТК «</w:t>
            </w:r>
            <w:r>
              <w:rPr>
                <w:sz w:val="22"/>
                <w:szCs w:val="22"/>
              </w:rPr>
              <w:t>Керамин –</w:t>
            </w:r>
            <w:r w:rsidR="00C015C8">
              <w:rPr>
                <w:sz w:val="22"/>
                <w:szCs w:val="22"/>
              </w:rPr>
              <w:t xml:space="preserve"> Центр</w:t>
            </w:r>
            <w:r>
              <w:rPr>
                <w:sz w:val="22"/>
                <w:szCs w:val="22"/>
              </w:rPr>
              <w:t>» (г. </w:t>
            </w:r>
            <w:r w:rsidR="00C015C8">
              <w:rPr>
                <w:sz w:val="22"/>
                <w:szCs w:val="22"/>
              </w:rPr>
              <w:t>Москва</w:t>
            </w:r>
            <w:r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5" w:type="dxa"/>
            <w:vAlign w:val="center"/>
          </w:tcPr>
          <w:p w:rsidR="00E46B0A" w:rsidRDefault="0023511E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E46B0A">
              <w:rPr>
                <w:sz w:val="22"/>
                <w:szCs w:val="22"/>
              </w:rPr>
              <w:t>оговор поставки</w:t>
            </w:r>
          </w:p>
        </w:tc>
        <w:tc>
          <w:tcPr>
            <w:tcW w:w="3969" w:type="dxa"/>
            <w:vAlign w:val="center"/>
          </w:tcPr>
          <w:p w:rsidR="00E46B0A" w:rsidRPr="00E46B0A" w:rsidRDefault="00E46B0A" w:rsidP="00C015C8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</w:t>
            </w:r>
            <w:r w:rsidRPr="00E46B0A">
              <w:rPr>
                <w:snapToGrid w:val="0"/>
                <w:sz w:val="22"/>
                <w:szCs w:val="22"/>
              </w:rPr>
              <w:t>в договор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C015C8">
              <w:rPr>
                <w:snapToGrid w:val="0"/>
                <w:sz w:val="22"/>
                <w:szCs w:val="22"/>
              </w:rPr>
              <w:t xml:space="preserve">поставки от 17.09.2018 № С-83 </w:t>
            </w:r>
            <w:r w:rsidRPr="00E46B0A">
              <w:rPr>
                <w:snapToGrid w:val="0"/>
                <w:sz w:val="22"/>
                <w:szCs w:val="22"/>
              </w:rPr>
              <w:t>в части изменения условия о сроках оплаты продукции</w:t>
            </w:r>
            <w:r w:rsidR="00C015C8">
              <w:rPr>
                <w:snapToGrid w:val="0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E46B0A" w:rsidRDefault="000C310C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E46B0A" w:rsidRDefault="00C015C8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191 961 тыс. рублей</w:t>
            </w:r>
            <w:bookmarkStart w:id="0" w:name="_GoBack"/>
            <w:bookmarkEnd w:id="0"/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4228AA"/>
    <w:rsid w:val="0043522D"/>
    <w:rsid w:val="0045058B"/>
    <w:rsid w:val="0047054A"/>
    <w:rsid w:val="00470AC1"/>
    <w:rsid w:val="00481598"/>
    <w:rsid w:val="004832ED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A642C"/>
    <w:rsid w:val="00DA65E5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1C3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0A010-9A37-49FD-910B-FE5E0528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2020-05-12T09:04:00Z</dcterms:created>
  <dcterms:modified xsi:type="dcterms:W3CDTF">2020-05-12T09:04:00Z</dcterms:modified>
</cp:coreProperties>
</file>