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0047C2">
        <w:t>12</w:t>
      </w:r>
      <w:r w:rsidR="00737F4A">
        <w:t>.</w:t>
      </w:r>
      <w:r w:rsidR="000047C2">
        <w:t>02.2021</w:t>
      </w:r>
      <w:r w:rsidR="00BA4053" w:rsidRPr="009865B8">
        <w:t xml:space="preserve"> (протокол № </w:t>
      </w:r>
      <w:r w:rsidR="000047C2">
        <w:t>22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0047C2">
              <w:rPr>
                <w:b/>
                <w:sz w:val="22"/>
                <w:szCs w:val="22"/>
              </w:rPr>
              <w:t xml:space="preserve"> 30.11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BF6BDD" w:rsidRPr="009865B8" w:rsidTr="005F5424">
        <w:trPr>
          <w:trHeight w:val="1289"/>
        </w:trPr>
        <w:tc>
          <w:tcPr>
            <w:tcW w:w="562" w:type="dxa"/>
            <w:vMerge w:val="restart"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E46B0A" w:rsidRDefault="000047C2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 w:rsidRPr="000047C2">
              <w:rPr>
                <w:snapToGrid w:val="0"/>
                <w:sz w:val="22"/>
                <w:szCs w:val="22"/>
              </w:rPr>
              <w:t>28.12.2020 № С-74</w:t>
            </w:r>
            <w:r>
              <w:rPr>
                <w:snapToGrid w:val="0"/>
                <w:sz w:val="22"/>
                <w:szCs w:val="22"/>
              </w:rPr>
              <w:t xml:space="preserve"> в части установления, изменения (уменьшения) уровня отпускных цен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BF6BDD" w:rsidRDefault="000047C2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F6BDD" w:rsidRDefault="000047C2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187 765</w:t>
            </w:r>
            <w:r w:rsidR="00BF6BDD">
              <w:rPr>
                <w:sz w:val="22"/>
                <w:szCs w:val="22"/>
              </w:rPr>
              <w:t xml:space="preserve"> тыс. рублей</w:t>
            </w:r>
          </w:p>
        </w:tc>
      </w:tr>
      <w:tr w:rsidR="00BF6BDD" w:rsidRPr="009865B8" w:rsidTr="005F5424">
        <w:trPr>
          <w:trHeight w:val="1289"/>
        </w:trPr>
        <w:tc>
          <w:tcPr>
            <w:tcW w:w="562" w:type="dxa"/>
            <w:vMerge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BF6BDD" w:rsidRDefault="000047C2" w:rsidP="000047C2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 w:rsidRPr="000047C2">
              <w:rPr>
                <w:snapToGrid w:val="0"/>
                <w:sz w:val="22"/>
                <w:szCs w:val="22"/>
              </w:rPr>
              <w:t>13.12.2019 № С-74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>изменения условий оплаты некондиционной продукции</w:t>
            </w:r>
          </w:p>
        </w:tc>
        <w:tc>
          <w:tcPr>
            <w:tcW w:w="2126" w:type="dxa"/>
            <w:vAlign w:val="center"/>
          </w:tcPr>
          <w:p w:rsidR="00BF6BDD" w:rsidRPr="00BF6BDD" w:rsidRDefault="000047C2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F6BDD" w:rsidRDefault="0026134D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047C2" w:rsidRPr="009865B8" w:rsidTr="000047C2">
        <w:trPr>
          <w:trHeight w:val="1681"/>
        </w:trPr>
        <w:tc>
          <w:tcPr>
            <w:tcW w:w="562" w:type="dxa"/>
            <w:vAlign w:val="center"/>
          </w:tcPr>
          <w:p w:rsidR="000047C2" w:rsidRDefault="000047C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0047C2" w:rsidRDefault="000047C2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Минск)</w:t>
            </w:r>
          </w:p>
        </w:tc>
        <w:tc>
          <w:tcPr>
            <w:tcW w:w="1985" w:type="dxa"/>
            <w:vAlign w:val="center"/>
          </w:tcPr>
          <w:p w:rsidR="000047C2" w:rsidRPr="00737F4A" w:rsidRDefault="000047C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969" w:type="dxa"/>
            <w:vAlign w:val="center"/>
          </w:tcPr>
          <w:p w:rsidR="000047C2" w:rsidRPr="003F0316" w:rsidRDefault="000047C2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Изъятие из хозяйственного ведения в собственность Общества имущества: </w:t>
            </w:r>
            <w:r w:rsidRPr="000047C2">
              <w:rPr>
                <w:snapToGrid w:val="0"/>
                <w:sz w:val="22"/>
                <w:szCs w:val="22"/>
              </w:rPr>
              <w:t>Кондиционер GREE GKH48K3F1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0047C2">
              <w:rPr>
                <w:snapToGrid w:val="0"/>
                <w:sz w:val="22"/>
                <w:szCs w:val="22"/>
              </w:rPr>
              <w:t>Электросчётчик "Гран-</w:t>
            </w:r>
            <w:proofErr w:type="spellStart"/>
            <w:r w:rsidRPr="000047C2">
              <w:rPr>
                <w:snapToGrid w:val="0"/>
                <w:sz w:val="22"/>
                <w:szCs w:val="22"/>
              </w:rPr>
              <w:t>Электро</w:t>
            </w:r>
            <w:proofErr w:type="spellEnd"/>
            <w:r w:rsidRPr="000047C2">
              <w:rPr>
                <w:snapToGrid w:val="0"/>
                <w:sz w:val="22"/>
                <w:szCs w:val="22"/>
              </w:rPr>
              <w:t xml:space="preserve"> СС-301"</w:t>
            </w:r>
          </w:p>
        </w:tc>
        <w:tc>
          <w:tcPr>
            <w:tcW w:w="2126" w:type="dxa"/>
            <w:vAlign w:val="center"/>
          </w:tcPr>
          <w:p w:rsidR="000047C2" w:rsidRDefault="000047C2" w:rsidP="000047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2679,73 белорусских рублей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047C2" w:rsidRDefault="000047C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8C2A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D2AE-3A45-408E-A083-BD171CEC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2021-02-12T06:58:00Z</dcterms:created>
  <dcterms:modified xsi:type="dcterms:W3CDTF">2021-02-12T06:58:00Z</dcterms:modified>
</cp:coreProperties>
</file>